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98" w:rsidRPr="008D5B46" w:rsidRDefault="00036B1B" w:rsidP="00841D98">
      <w:pPr>
        <w:pStyle w:val="a3"/>
        <w:jc w:val="center"/>
        <w:rPr>
          <w:rFonts w:ascii="Times New Roman" w:hAnsi="Times New Roman"/>
          <w:b/>
          <w:sz w:val="12"/>
          <w:szCs w:val="20"/>
          <w:lang w:val="el-GR"/>
        </w:rPr>
      </w:pPr>
      <w:bookmarkStart w:id="0" w:name="_GoBack"/>
      <w:bookmarkEnd w:id="0"/>
      <w:r>
        <w:rPr>
          <w:rFonts w:ascii="Times New Roman" w:hAnsi="Times New Roman"/>
          <w:b/>
          <w:sz w:val="12"/>
          <w:szCs w:val="20"/>
          <w:lang w:val="el-GR"/>
        </w:rPr>
        <w:t xml:space="preserve"> </w:t>
      </w:r>
      <w:r w:rsidR="00841D98" w:rsidRPr="008D5B46">
        <w:rPr>
          <w:rFonts w:ascii="Times New Roman" w:hAnsi="Times New Roman"/>
          <w:b/>
          <w:sz w:val="12"/>
          <w:szCs w:val="20"/>
          <w:lang w:val="el-GR"/>
        </w:rPr>
        <w:t>ΓΕΝΙΚΗ ΔΙΕΥΘΥΝΣΗ ΑΡΧΑΙΟΤΗΤΩΝ ΚΑΙ ΠΟΛΙΤΙΣΤΙΚΗΣ ΚΛΗΡΟΝΟΜΙΑΣ</w:t>
      </w:r>
    </w:p>
    <w:p w:rsidR="00841D98" w:rsidRDefault="00841D98" w:rsidP="00841D98">
      <w:pPr>
        <w:jc w:val="center"/>
      </w:pPr>
      <w:r w:rsidRPr="00A151F8">
        <w:rPr>
          <w:b/>
          <w:noProof/>
          <w:sz w:val="28"/>
          <w:szCs w:val="28"/>
          <w:lang w:eastAsia="el-GR" w:bidi="ar-SA"/>
        </w:rPr>
        <w:drawing>
          <wp:inline distT="0" distB="0" distL="0" distR="0" wp14:anchorId="27DEE79D" wp14:editId="2D684548">
            <wp:extent cx="1992573" cy="619912"/>
            <wp:effectExtent l="0" t="0" r="8255" b="8890"/>
            <wp:docPr id="1" name="Εικόνα 1" descr="Περιγραφή: \\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Dimosiessxeseis\d\ΛΟΓΟΤΥΠΑ\Λογότυτπα\EA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3856" cy="629645"/>
                    </a:xfrm>
                    <a:prstGeom prst="rect">
                      <a:avLst/>
                    </a:prstGeom>
                    <a:noFill/>
                    <a:ln>
                      <a:noFill/>
                    </a:ln>
                  </pic:spPr>
                </pic:pic>
              </a:graphicData>
            </a:graphic>
          </wp:inline>
        </w:drawing>
      </w:r>
    </w:p>
    <w:p w:rsidR="00841D98" w:rsidRDefault="00841D98" w:rsidP="00841D98">
      <w:pPr>
        <w:pStyle w:val="a3"/>
        <w:rPr>
          <w:sz w:val="12"/>
        </w:rPr>
      </w:pPr>
    </w:p>
    <w:p w:rsidR="00841D98" w:rsidRPr="000F51BC" w:rsidRDefault="00841D98" w:rsidP="00841D98">
      <w:pPr>
        <w:pStyle w:val="a3"/>
        <w:rPr>
          <w:sz w:val="12"/>
        </w:rPr>
      </w:pPr>
    </w:p>
    <w:p w:rsidR="00841D98" w:rsidRPr="00036B1B" w:rsidRDefault="00841D98" w:rsidP="00841D98">
      <w:pPr>
        <w:pStyle w:val="a3"/>
        <w:jc w:val="center"/>
        <w:rPr>
          <w:rFonts w:ascii="Century Gothic" w:hAnsi="Century Gothic"/>
          <w:b/>
          <w:sz w:val="24"/>
          <w:lang w:val="el-GR"/>
        </w:rPr>
      </w:pPr>
      <w:r w:rsidRPr="00036B1B">
        <w:rPr>
          <w:rFonts w:ascii="Century Gothic" w:hAnsi="Century Gothic"/>
          <w:b/>
          <w:sz w:val="24"/>
          <w:lang w:val="el-GR"/>
        </w:rPr>
        <w:t>ΔΕΛΤΙΟ ΤΥΠΟΥ</w:t>
      </w:r>
    </w:p>
    <w:p w:rsidR="00841D98" w:rsidRPr="00036B1B" w:rsidRDefault="00841D98" w:rsidP="00841D98">
      <w:pPr>
        <w:pStyle w:val="a3"/>
        <w:jc w:val="center"/>
        <w:rPr>
          <w:rFonts w:ascii="Century Gothic" w:hAnsi="Century Gothic"/>
          <w:sz w:val="6"/>
          <w:lang w:val="el-GR"/>
        </w:rPr>
      </w:pPr>
    </w:p>
    <w:p w:rsidR="00841D98" w:rsidRPr="00036B1B" w:rsidRDefault="00841D98" w:rsidP="00841D98">
      <w:pPr>
        <w:pStyle w:val="a3"/>
        <w:jc w:val="center"/>
        <w:rPr>
          <w:rFonts w:ascii="Century Gothic" w:hAnsi="Century Gothic"/>
          <w:lang w:val="el-GR"/>
        </w:rPr>
      </w:pPr>
      <w:r w:rsidRPr="00036B1B">
        <w:rPr>
          <w:rFonts w:ascii="Century Gothic" w:hAnsi="Century Gothic"/>
          <w:lang w:val="el-GR"/>
        </w:rPr>
        <w:t>Έκθεση εικαστικών</w:t>
      </w:r>
    </w:p>
    <w:p w:rsidR="00841D98" w:rsidRPr="00036B1B" w:rsidRDefault="00841D98" w:rsidP="00841D98">
      <w:pPr>
        <w:pStyle w:val="a3"/>
        <w:ind w:left="2880"/>
        <w:rPr>
          <w:rFonts w:ascii="Century Gothic" w:hAnsi="Century Gothic"/>
          <w:b/>
          <w:sz w:val="24"/>
          <w:szCs w:val="24"/>
          <w:lang w:val="el-GR"/>
        </w:rPr>
      </w:pPr>
      <w:bookmarkStart w:id="1" w:name="_Hlk523305603"/>
      <w:r w:rsidRPr="00036B1B">
        <w:rPr>
          <w:rFonts w:ascii="Century Gothic" w:hAnsi="Century Gothic"/>
          <w:b/>
          <w:sz w:val="24"/>
          <w:szCs w:val="24"/>
          <w:lang w:val="el-GR"/>
        </w:rPr>
        <w:t xml:space="preserve">   Ζωγραφικό επίγραμμα</w:t>
      </w:r>
    </w:p>
    <w:bookmarkEnd w:id="1"/>
    <w:p w:rsidR="00841D98" w:rsidRPr="00036B1B" w:rsidRDefault="00841D98" w:rsidP="00841D98">
      <w:pPr>
        <w:pStyle w:val="a3"/>
        <w:jc w:val="center"/>
        <w:rPr>
          <w:rFonts w:ascii="Century Gothic" w:hAnsi="Century Gothic"/>
          <w:szCs w:val="24"/>
          <w:lang w:val="el-GR"/>
        </w:rPr>
      </w:pPr>
      <w:r w:rsidRPr="00036B1B">
        <w:rPr>
          <w:rFonts w:ascii="Century Gothic" w:hAnsi="Century Gothic"/>
          <w:szCs w:val="24"/>
          <w:lang w:val="el-GR"/>
        </w:rPr>
        <w:t>του Βασίλη Παπανικολάου</w:t>
      </w:r>
    </w:p>
    <w:p w:rsidR="00841D98" w:rsidRPr="00036B1B" w:rsidRDefault="00841D98" w:rsidP="00841D98">
      <w:pPr>
        <w:pStyle w:val="a3"/>
        <w:jc w:val="center"/>
        <w:rPr>
          <w:rFonts w:ascii="Century Gothic" w:hAnsi="Century Gothic"/>
          <w:sz w:val="16"/>
          <w:szCs w:val="24"/>
          <w:lang w:val="el-GR"/>
        </w:rPr>
      </w:pPr>
    </w:p>
    <w:p w:rsidR="00841D98" w:rsidRPr="00036B1B" w:rsidRDefault="00841D98" w:rsidP="00841D98">
      <w:pPr>
        <w:pStyle w:val="a3"/>
        <w:jc w:val="center"/>
        <w:rPr>
          <w:rFonts w:ascii="Century Gothic" w:hAnsi="Century Gothic"/>
          <w:b/>
          <w:szCs w:val="24"/>
          <w:lang w:val="el-GR"/>
        </w:rPr>
      </w:pPr>
      <w:r w:rsidRPr="00036B1B">
        <w:rPr>
          <w:rFonts w:ascii="Century Gothic" w:hAnsi="Century Gothic"/>
          <w:b/>
          <w:szCs w:val="24"/>
          <w:lang w:val="el-GR"/>
        </w:rPr>
        <w:t>14 Οκτωβρίου – 25 Νοεμβρίου 2019</w:t>
      </w:r>
    </w:p>
    <w:p w:rsidR="00841D98" w:rsidRPr="00036B1B" w:rsidRDefault="00841D98" w:rsidP="00841D98">
      <w:pPr>
        <w:pStyle w:val="a3"/>
        <w:jc w:val="center"/>
        <w:rPr>
          <w:rFonts w:ascii="Century Gothic" w:hAnsi="Century Gothic"/>
          <w:szCs w:val="24"/>
          <w:lang w:val="el-GR"/>
        </w:rPr>
      </w:pPr>
      <w:r w:rsidRPr="00036B1B">
        <w:rPr>
          <w:rFonts w:ascii="Century Gothic" w:hAnsi="Century Gothic"/>
          <w:szCs w:val="24"/>
          <w:lang w:val="el-GR"/>
        </w:rPr>
        <w:t>στο Καφέ του Μουσείου</w:t>
      </w:r>
    </w:p>
    <w:p w:rsidR="00841D98" w:rsidRPr="00036B1B" w:rsidRDefault="00841D98" w:rsidP="00841D98">
      <w:pPr>
        <w:pStyle w:val="a3"/>
        <w:jc w:val="center"/>
        <w:rPr>
          <w:rFonts w:ascii="Century Gothic" w:hAnsi="Century Gothic"/>
          <w:szCs w:val="28"/>
          <w:lang w:val="el-GR"/>
        </w:rPr>
      </w:pPr>
    </w:p>
    <w:p w:rsidR="00841D98" w:rsidRPr="00036B1B" w:rsidRDefault="00841D98" w:rsidP="00841D98">
      <w:pPr>
        <w:pStyle w:val="a3"/>
        <w:jc w:val="center"/>
        <w:rPr>
          <w:rFonts w:ascii="Century Gothic" w:hAnsi="Century Gothic"/>
          <w:sz w:val="20"/>
          <w:szCs w:val="24"/>
          <w:lang w:val="el-GR"/>
        </w:rPr>
      </w:pPr>
    </w:p>
    <w:p w:rsidR="00841D98" w:rsidRPr="00036B1B" w:rsidRDefault="00841D98" w:rsidP="00841D98">
      <w:pPr>
        <w:widowControl/>
        <w:suppressAutoHyphens w:val="0"/>
        <w:autoSpaceDE w:val="0"/>
        <w:autoSpaceDN w:val="0"/>
        <w:adjustRightInd w:val="0"/>
        <w:jc w:val="both"/>
        <w:rPr>
          <w:rFonts w:ascii="Century Gothic" w:eastAsiaTheme="minorHAnsi" w:hAnsi="Century Gothic" w:cs="Calibri"/>
          <w:kern w:val="0"/>
          <w:sz w:val="22"/>
          <w:szCs w:val="22"/>
          <w:lang w:eastAsia="en-US" w:bidi="ar-SA"/>
        </w:rPr>
      </w:pPr>
      <w:r w:rsidRPr="00036B1B">
        <w:rPr>
          <w:rFonts w:ascii="Century Gothic" w:eastAsiaTheme="minorHAnsi" w:hAnsi="Century Gothic" w:cs="Calibri"/>
          <w:kern w:val="0"/>
          <w:sz w:val="22"/>
          <w:szCs w:val="22"/>
          <w:lang w:eastAsia="en-US" w:bidi="ar-SA"/>
        </w:rPr>
        <w:t>Στη νέα εικαστική έκθεση με τίτλο «</w:t>
      </w:r>
      <w:r w:rsidRPr="00036B1B">
        <w:rPr>
          <w:rFonts w:ascii="Century Gothic" w:eastAsiaTheme="minorHAnsi" w:hAnsi="Century Gothic" w:cs="Calibri"/>
          <w:b/>
          <w:bCs/>
          <w:kern w:val="0"/>
          <w:sz w:val="22"/>
          <w:szCs w:val="22"/>
          <w:lang w:eastAsia="en-US" w:bidi="ar-SA"/>
        </w:rPr>
        <w:t>Ζωγραφικό επίγραμμα</w:t>
      </w:r>
      <w:r w:rsidRPr="00036B1B">
        <w:rPr>
          <w:rFonts w:ascii="Century Gothic" w:eastAsiaTheme="minorHAnsi" w:hAnsi="Century Gothic" w:cs="Calibri"/>
          <w:kern w:val="0"/>
          <w:sz w:val="22"/>
          <w:szCs w:val="22"/>
          <w:lang w:eastAsia="en-US" w:bidi="ar-SA"/>
        </w:rPr>
        <w:t xml:space="preserve">» που διοργανώνεται στο </w:t>
      </w:r>
      <w:r w:rsidRPr="00036B1B">
        <w:rPr>
          <w:rFonts w:ascii="Century Gothic" w:eastAsiaTheme="minorHAnsi" w:hAnsi="Century Gothic" w:cs="Calibri"/>
          <w:b/>
          <w:bCs/>
          <w:kern w:val="0"/>
          <w:sz w:val="22"/>
          <w:szCs w:val="22"/>
          <w:lang w:eastAsia="en-US" w:bidi="ar-SA"/>
        </w:rPr>
        <w:t xml:space="preserve">Καφέ του Εθνικού Αρχαιολογικού Μουσείου </w:t>
      </w:r>
      <w:r w:rsidRPr="00036B1B">
        <w:rPr>
          <w:rFonts w:ascii="Century Gothic" w:eastAsiaTheme="minorHAnsi" w:hAnsi="Century Gothic" w:cs="Calibri"/>
          <w:kern w:val="0"/>
          <w:sz w:val="22"/>
          <w:szCs w:val="22"/>
          <w:lang w:eastAsia="en-US" w:bidi="ar-SA"/>
        </w:rPr>
        <w:t>από τις 14</w:t>
      </w:r>
      <w:r w:rsidR="00152D4F" w:rsidRPr="00036B1B">
        <w:rPr>
          <w:rFonts w:ascii="Century Gothic" w:eastAsiaTheme="minorHAnsi" w:hAnsi="Century Gothic" w:cs="Calibri"/>
          <w:kern w:val="0"/>
          <w:sz w:val="22"/>
          <w:szCs w:val="22"/>
          <w:lang w:eastAsia="en-US" w:bidi="ar-SA"/>
        </w:rPr>
        <w:t xml:space="preserve"> Οκτωβρίου</w:t>
      </w:r>
      <w:r w:rsidRPr="00036B1B">
        <w:rPr>
          <w:rFonts w:ascii="Century Gothic" w:eastAsiaTheme="minorHAnsi" w:hAnsi="Century Gothic" w:cs="Calibri"/>
          <w:kern w:val="0"/>
          <w:sz w:val="22"/>
          <w:szCs w:val="22"/>
          <w:lang w:eastAsia="en-US" w:bidi="ar-SA"/>
        </w:rPr>
        <w:t xml:space="preserve"> έως τις 25 Νοεμβρίου 2019, ο Βασίλης Παπανικολάου προτείνει μια ενότητα από σχέδια και έργα που δημιουργήθηκαν με την τεχνική της αυγοτέμπερας, θέτοντας ερωτήματα για τα όρια του χρόνου και της ύπαρξης. Στις μικρής κλίμακας εικονογραφικές του διατυπώσεις o Παπανικολάου επιδιώκει μια υπαινικτική ζωγραφική που γίνεται με τα λιγότερα δυνατά μέσα. Υπάρχει μια λεπταίσθητη ομορφιά, που τυλίγει τις συνθέσεις, τις νεκρές φύσεις και τις γυναικείες μορφές του. </w:t>
      </w:r>
      <w:r w:rsidR="00036B1B" w:rsidRPr="00036B1B">
        <w:rPr>
          <w:rFonts w:ascii="Century Gothic" w:eastAsiaTheme="minorHAnsi" w:hAnsi="Century Gothic" w:cs="Calibri"/>
          <w:kern w:val="0"/>
          <w:sz w:val="22"/>
          <w:szCs w:val="22"/>
          <w:lang w:eastAsia="en-US" w:bidi="ar-SA"/>
        </w:rPr>
        <w:t xml:space="preserve">Θα μπορούσε ο θεατής να ακούσει έναν πολύ χαμηλόφωνο διάλογο ανάμεσα στα πορτρέτα αυτά και στα </w:t>
      </w:r>
      <w:proofErr w:type="spellStart"/>
      <w:r w:rsidR="00036B1B" w:rsidRPr="00036B1B">
        <w:rPr>
          <w:rFonts w:ascii="Century Gothic" w:eastAsiaTheme="minorHAnsi" w:hAnsi="Century Gothic" w:cs="Calibri"/>
          <w:kern w:val="0"/>
          <w:sz w:val="22"/>
          <w:szCs w:val="22"/>
          <w:lang w:eastAsia="en-US" w:bidi="ar-SA"/>
        </w:rPr>
        <w:t>φαγιούμ</w:t>
      </w:r>
      <w:proofErr w:type="spellEnd"/>
      <w:r w:rsidR="00036B1B" w:rsidRPr="00036B1B">
        <w:rPr>
          <w:rFonts w:ascii="Century Gothic" w:eastAsiaTheme="minorHAnsi" w:hAnsi="Century Gothic" w:cs="Calibri"/>
          <w:kern w:val="0"/>
          <w:sz w:val="22"/>
          <w:szCs w:val="22"/>
          <w:lang w:eastAsia="en-US" w:bidi="ar-SA"/>
        </w:rPr>
        <w:t xml:space="preserve">. Όμως ο ζωγράφος δεν δανείζεται </w:t>
      </w:r>
      <w:r w:rsidR="00036B1B">
        <w:rPr>
          <w:rFonts w:ascii="Century Gothic" w:eastAsiaTheme="minorHAnsi" w:hAnsi="Century Gothic" w:cs="Calibri"/>
          <w:kern w:val="0"/>
          <w:sz w:val="22"/>
          <w:szCs w:val="22"/>
          <w:lang w:eastAsia="en-US" w:bidi="ar-SA"/>
        </w:rPr>
        <w:t xml:space="preserve">τον χειρισμό του φωτός και την αμεσότητα του βλέμματος </w:t>
      </w:r>
      <w:r w:rsidR="00036B1B" w:rsidRPr="00036B1B">
        <w:rPr>
          <w:rFonts w:ascii="Century Gothic" w:eastAsiaTheme="minorHAnsi" w:hAnsi="Century Gothic" w:cs="Calibri"/>
          <w:kern w:val="0"/>
          <w:sz w:val="22"/>
          <w:szCs w:val="22"/>
          <w:lang w:eastAsia="en-US" w:bidi="ar-SA"/>
        </w:rPr>
        <w:t>από τα νεκρικά πορτρέτα. Αντίθετα, παρουσιάζει μία θέαση σε έναν κόσμο μυστικό, όπου κάθε ιστορία εξακολουθεί να ζει.</w:t>
      </w:r>
    </w:p>
    <w:p w:rsidR="00841D98" w:rsidRPr="00036B1B" w:rsidRDefault="00841D98" w:rsidP="00152D4F">
      <w:pPr>
        <w:widowControl/>
        <w:suppressAutoHyphens w:val="0"/>
        <w:autoSpaceDE w:val="0"/>
        <w:autoSpaceDN w:val="0"/>
        <w:adjustRightInd w:val="0"/>
        <w:ind w:firstLine="720"/>
        <w:jc w:val="both"/>
        <w:rPr>
          <w:rFonts w:ascii="Century Gothic" w:eastAsiaTheme="minorHAnsi" w:hAnsi="Century Gothic" w:cs="Calibri"/>
          <w:kern w:val="0"/>
          <w:sz w:val="22"/>
          <w:szCs w:val="22"/>
          <w:lang w:eastAsia="en-US" w:bidi="ar-SA"/>
        </w:rPr>
      </w:pPr>
      <w:r w:rsidRPr="00036B1B">
        <w:rPr>
          <w:rFonts w:ascii="Century Gothic" w:eastAsiaTheme="minorHAnsi" w:hAnsi="Century Gothic" w:cs="Calibri"/>
          <w:kern w:val="0"/>
          <w:sz w:val="22"/>
          <w:szCs w:val="22"/>
          <w:lang w:eastAsia="en-US" w:bidi="ar-SA"/>
        </w:rPr>
        <w:t xml:space="preserve">Γεννημένος στην Άρτα το 1968, ο </w:t>
      </w:r>
      <w:r w:rsidRPr="00036B1B">
        <w:rPr>
          <w:rFonts w:ascii="Century Gothic" w:eastAsiaTheme="minorHAnsi" w:hAnsi="Century Gothic" w:cs="Calibri"/>
          <w:b/>
          <w:bCs/>
          <w:kern w:val="0"/>
          <w:sz w:val="22"/>
          <w:szCs w:val="22"/>
          <w:lang w:eastAsia="en-US" w:bidi="ar-SA"/>
        </w:rPr>
        <w:t>Βασίλης Παπανικολάου</w:t>
      </w:r>
      <w:r w:rsidRPr="00036B1B">
        <w:rPr>
          <w:rFonts w:ascii="Century Gothic" w:eastAsiaTheme="minorHAnsi" w:hAnsi="Century Gothic" w:cs="Calibri"/>
          <w:kern w:val="0"/>
          <w:sz w:val="22"/>
          <w:szCs w:val="22"/>
          <w:lang w:eastAsia="en-US" w:bidi="ar-SA"/>
        </w:rPr>
        <w:t xml:space="preserve"> αποφοίτησε το 2002 από την </w:t>
      </w:r>
      <w:proofErr w:type="spellStart"/>
      <w:r w:rsidRPr="00036B1B">
        <w:rPr>
          <w:rFonts w:ascii="Century Gothic" w:eastAsiaTheme="minorHAnsi" w:hAnsi="Century Gothic" w:cs="Calibri"/>
          <w:kern w:val="0"/>
          <w:sz w:val="22"/>
          <w:szCs w:val="22"/>
          <w:lang w:eastAsia="en-US" w:bidi="ar-SA"/>
        </w:rPr>
        <w:t>Ανωτάτη</w:t>
      </w:r>
      <w:proofErr w:type="spellEnd"/>
      <w:r w:rsidRPr="00036B1B">
        <w:rPr>
          <w:rFonts w:ascii="Century Gothic" w:eastAsiaTheme="minorHAnsi" w:hAnsi="Century Gothic" w:cs="Calibri"/>
          <w:kern w:val="0"/>
          <w:sz w:val="22"/>
          <w:szCs w:val="22"/>
          <w:lang w:eastAsia="en-US" w:bidi="ar-SA"/>
        </w:rPr>
        <w:t xml:space="preserve"> Σχολή Καλών Τεχνών, όπου σπούδασε Ζωγραφική με καθηγητή τον Χρόνη </w:t>
      </w:r>
      <w:proofErr w:type="spellStart"/>
      <w:r w:rsidRPr="00036B1B">
        <w:rPr>
          <w:rFonts w:ascii="Century Gothic" w:eastAsiaTheme="minorHAnsi" w:hAnsi="Century Gothic" w:cs="Calibri"/>
          <w:kern w:val="0"/>
          <w:sz w:val="22"/>
          <w:szCs w:val="22"/>
          <w:lang w:eastAsia="en-US" w:bidi="ar-SA"/>
        </w:rPr>
        <w:t>Μπότσογλου</w:t>
      </w:r>
      <w:proofErr w:type="spellEnd"/>
      <w:r w:rsidRPr="00036B1B">
        <w:rPr>
          <w:rFonts w:ascii="Century Gothic" w:eastAsiaTheme="minorHAnsi" w:hAnsi="Century Gothic" w:cs="Calibri"/>
          <w:kern w:val="0"/>
          <w:sz w:val="22"/>
          <w:szCs w:val="22"/>
          <w:lang w:eastAsia="en-US" w:bidi="ar-SA"/>
        </w:rPr>
        <w:t xml:space="preserve">. Το 2003 κέρδισε το πρώτο βραβείο στον διαγωνισμό ευρωπαϊκής ζωγραφικής που οργάνωσε το Μουσείο </w:t>
      </w:r>
      <w:proofErr w:type="spellStart"/>
      <w:r w:rsidRPr="00036B1B">
        <w:rPr>
          <w:rFonts w:ascii="Century Gothic" w:eastAsiaTheme="minorHAnsi" w:hAnsi="Century Gothic" w:cs="Calibri"/>
          <w:kern w:val="0"/>
          <w:sz w:val="22"/>
          <w:szCs w:val="22"/>
          <w:lang w:eastAsia="en-US" w:bidi="ar-SA"/>
        </w:rPr>
        <w:t>Φρυσίρα</w:t>
      </w:r>
      <w:proofErr w:type="spellEnd"/>
      <w:r w:rsidRPr="00036B1B">
        <w:rPr>
          <w:rFonts w:ascii="Century Gothic" w:eastAsiaTheme="minorHAnsi" w:hAnsi="Century Gothic" w:cs="Calibri"/>
          <w:kern w:val="0"/>
          <w:sz w:val="22"/>
          <w:szCs w:val="22"/>
          <w:lang w:eastAsia="en-US" w:bidi="ar-SA"/>
        </w:rPr>
        <w:t>. Έργα του βρίσκονται σε ιδιωτικές συλλογές και σε μουσεία εντός και εκτός Ελλάδος. Ζει και εργάζεται στην Αθήνα.</w:t>
      </w:r>
    </w:p>
    <w:p w:rsidR="00841D98" w:rsidRPr="00036B1B" w:rsidRDefault="00841D98" w:rsidP="00152D4F">
      <w:pPr>
        <w:widowControl/>
        <w:suppressAutoHyphens w:val="0"/>
        <w:autoSpaceDE w:val="0"/>
        <w:autoSpaceDN w:val="0"/>
        <w:adjustRightInd w:val="0"/>
        <w:ind w:firstLine="720"/>
        <w:jc w:val="both"/>
        <w:rPr>
          <w:rFonts w:ascii="Century Gothic" w:eastAsiaTheme="minorHAnsi" w:hAnsi="Century Gothic" w:cs="Calibri"/>
          <w:kern w:val="0"/>
          <w:sz w:val="22"/>
          <w:szCs w:val="22"/>
          <w:lang w:eastAsia="en-US" w:bidi="ar-SA"/>
        </w:rPr>
      </w:pPr>
      <w:r w:rsidRPr="00036B1B">
        <w:rPr>
          <w:rFonts w:ascii="Century Gothic" w:eastAsiaTheme="minorHAnsi" w:hAnsi="Century Gothic" w:cs="Calibri"/>
          <w:kern w:val="0"/>
          <w:sz w:val="22"/>
          <w:szCs w:val="22"/>
          <w:lang w:eastAsia="en-US" w:bidi="ar-SA"/>
        </w:rPr>
        <w:t xml:space="preserve">Την επιμέλεια της έκθεσης έχει ο Γιώργος Μυλωνάς. </w:t>
      </w:r>
    </w:p>
    <w:p w:rsidR="00841D98" w:rsidRPr="00036B1B" w:rsidRDefault="00841D98" w:rsidP="00841D98">
      <w:pPr>
        <w:spacing w:line="276" w:lineRule="auto"/>
        <w:ind w:firstLine="720"/>
        <w:jc w:val="both"/>
        <w:rPr>
          <w:rFonts w:ascii="Century Gothic" w:hAnsi="Century Gothic"/>
          <w:sz w:val="6"/>
          <w:szCs w:val="8"/>
        </w:rPr>
      </w:pPr>
    </w:p>
    <w:p w:rsidR="00841D98" w:rsidRPr="00036B1B" w:rsidRDefault="00841D98" w:rsidP="00841D98">
      <w:pPr>
        <w:pStyle w:val="a3"/>
        <w:jc w:val="center"/>
        <w:rPr>
          <w:rFonts w:ascii="Century Gothic" w:hAnsi="Century Gothic"/>
          <w:b/>
          <w:sz w:val="18"/>
          <w:lang w:val="el-GR"/>
        </w:rPr>
      </w:pPr>
      <w:r w:rsidRPr="00036B1B">
        <w:rPr>
          <w:rFonts w:ascii="Century Gothic" w:hAnsi="Century Gothic"/>
          <w:noProof/>
          <w:sz w:val="18"/>
          <w:lang w:val="el-GR" w:eastAsia="el-GR"/>
        </w:rPr>
        <w:drawing>
          <wp:anchor distT="0" distB="0" distL="114300" distR="114300" simplePos="0" relativeHeight="251659264" behindDoc="0" locked="0" layoutInCell="1" allowOverlap="1" wp14:anchorId="1436AD6E" wp14:editId="10A81960">
            <wp:simplePos x="0" y="0"/>
            <wp:positionH relativeFrom="column">
              <wp:posOffset>3855568</wp:posOffset>
            </wp:positionH>
            <wp:positionV relativeFrom="paragraph">
              <wp:posOffset>110363</wp:posOffset>
            </wp:positionV>
            <wp:extent cx="447675" cy="447675"/>
            <wp:effectExtent l="0" t="0" r="9525" b="952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 cafe arxaiologik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rsidR="00841D98" w:rsidRPr="00036B1B" w:rsidRDefault="00841D98" w:rsidP="00841D98">
      <w:pPr>
        <w:pStyle w:val="a3"/>
        <w:rPr>
          <w:rFonts w:ascii="Century Gothic" w:hAnsi="Century Gothic"/>
          <w:lang w:val="el-GR"/>
        </w:rPr>
      </w:pPr>
      <w:r w:rsidRPr="00036B1B">
        <w:rPr>
          <w:rFonts w:ascii="Century Gothic" w:hAnsi="Century Gothic"/>
          <w:b/>
          <w:lang w:val="el-GR"/>
        </w:rPr>
        <w:t>Εγκαίνια έκθεσης</w:t>
      </w:r>
      <w:r w:rsidRPr="00036B1B">
        <w:rPr>
          <w:rFonts w:ascii="Century Gothic" w:hAnsi="Century Gothic"/>
          <w:lang w:val="el-GR"/>
        </w:rPr>
        <w:t xml:space="preserve">: </w:t>
      </w:r>
      <w:r w:rsidR="00152D4F" w:rsidRPr="00036B1B">
        <w:rPr>
          <w:rFonts w:ascii="Century Gothic" w:hAnsi="Century Gothic"/>
          <w:lang w:val="el-GR"/>
        </w:rPr>
        <w:t>Δευτέρα</w:t>
      </w:r>
      <w:r w:rsidRPr="00036B1B">
        <w:rPr>
          <w:rFonts w:ascii="Century Gothic" w:hAnsi="Century Gothic"/>
          <w:lang w:val="el-GR"/>
        </w:rPr>
        <w:t xml:space="preserve"> 1</w:t>
      </w:r>
      <w:r w:rsidR="00152D4F" w:rsidRPr="00036B1B">
        <w:rPr>
          <w:rFonts w:ascii="Century Gothic" w:hAnsi="Century Gothic"/>
          <w:lang w:val="el-GR"/>
        </w:rPr>
        <w:t>4</w:t>
      </w:r>
      <w:r w:rsidRPr="00036B1B">
        <w:rPr>
          <w:rFonts w:ascii="Century Gothic" w:hAnsi="Century Gothic"/>
          <w:lang w:val="el-GR"/>
        </w:rPr>
        <w:t xml:space="preserve"> </w:t>
      </w:r>
      <w:r w:rsidR="00152D4F" w:rsidRPr="00036B1B">
        <w:rPr>
          <w:rFonts w:ascii="Century Gothic" w:hAnsi="Century Gothic"/>
          <w:lang w:val="el-GR"/>
        </w:rPr>
        <w:t>Οκτω</w:t>
      </w:r>
      <w:r w:rsidRPr="00036B1B">
        <w:rPr>
          <w:rFonts w:ascii="Century Gothic" w:hAnsi="Century Gothic"/>
          <w:lang w:val="el-GR"/>
        </w:rPr>
        <w:t>βρίου, ώρα 17:30</w:t>
      </w:r>
    </w:p>
    <w:p w:rsidR="00841D98" w:rsidRPr="00036B1B" w:rsidRDefault="00841D98" w:rsidP="00841D98">
      <w:pPr>
        <w:pStyle w:val="a3"/>
        <w:rPr>
          <w:rFonts w:ascii="Century Gothic" w:hAnsi="Century Gothic"/>
          <w:b/>
          <w:szCs w:val="24"/>
          <w:lang w:val="el-GR"/>
        </w:rPr>
      </w:pPr>
      <w:r w:rsidRPr="00036B1B">
        <w:rPr>
          <w:rFonts w:ascii="Century Gothic" w:hAnsi="Century Gothic"/>
          <w:b/>
          <w:lang w:val="el-GR"/>
        </w:rPr>
        <w:t>Διάρκεια έκθεσης</w:t>
      </w:r>
      <w:r w:rsidRPr="00036B1B">
        <w:rPr>
          <w:rFonts w:ascii="Century Gothic" w:hAnsi="Century Gothic"/>
          <w:lang w:val="el-GR"/>
        </w:rPr>
        <w:t xml:space="preserve">: </w:t>
      </w:r>
      <w:r w:rsidR="00152D4F" w:rsidRPr="00036B1B">
        <w:rPr>
          <w:rFonts w:ascii="Century Gothic" w:hAnsi="Century Gothic"/>
          <w:szCs w:val="24"/>
          <w:lang w:val="el-GR"/>
        </w:rPr>
        <w:t>14/10</w:t>
      </w:r>
      <w:r w:rsidRPr="00036B1B">
        <w:rPr>
          <w:rFonts w:ascii="Century Gothic" w:hAnsi="Century Gothic"/>
          <w:szCs w:val="24"/>
          <w:lang w:val="el-GR"/>
        </w:rPr>
        <w:t xml:space="preserve"> – </w:t>
      </w:r>
      <w:r w:rsidR="00152D4F" w:rsidRPr="00036B1B">
        <w:rPr>
          <w:rFonts w:ascii="Century Gothic" w:hAnsi="Century Gothic"/>
          <w:szCs w:val="24"/>
          <w:lang w:val="el-GR"/>
        </w:rPr>
        <w:t>25/11/</w:t>
      </w:r>
      <w:r w:rsidRPr="00036B1B">
        <w:rPr>
          <w:rFonts w:ascii="Century Gothic" w:hAnsi="Century Gothic"/>
          <w:szCs w:val="24"/>
          <w:lang w:val="el-GR"/>
        </w:rPr>
        <w:t>2019</w:t>
      </w:r>
    </w:p>
    <w:p w:rsidR="00841D98" w:rsidRPr="00036B1B" w:rsidRDefault="00841D98" w:rsidP="00841D98">
      <w:pPr>
        <w:pStyle w:val="a3"/>
        <w:rPr>
          <w:rFonts w:ascii="Century Gothic" w:hAnsi="Century Gothic"/>
          <w:lang w:val="el-GR"/>
        </w:rPr>
      </w:pPr>
    </w:p>
    <w:p w:rsidR="00841D98" w:rsidRPr="00036B1B" w:rsidRDefault="00841D98" w:rsidP="00841D98">
      <w:pPr>
        <w:pStyle w:val="a3"/>
        <w:rPr>
          <w:rFonts w:ascii="Century Gothic" w:hAnsi="Century Gothic"/>
          <w:lang w:val="el-GR"/>
        </w:rPr>
      </w:pPr>
      <w:r w:rsidRPr="00036B1B">
        <w:rPr>
          <w:rFonts w:ascii="Century Gothic" w:hAnsi="Century Gothic"/>
          <w:lang w:val="el-GR"/>
        </w:rPr>
        <w:t>Η είσοδος για το Καφέ είναι ελεύθερη.</w:t>
      </w:r>
    </w:p>
    <w:p w:rsidR="00841D98" w:rsidRPr="00152D4F" w:rsidRDefault="00841D98" w:rsidP="00841D98">
      <w:pPr>
        <w:pStyle w:val="a3"/>
        <w:rPr>
          <w:rFonts w:ascii="Century Gothic" w:hAnsi="Century Gothic"/>
          <w:sz w:val="2"/>
          <w:szCs w:val="18"/>
          <w:u w:val="single"/>
          <w:lang w:val="el-GR"/>
        </w:rPr>
      </w:pPr>
    </w:p>
    <w:p w:rsidR="00841D98" w:rsidRPr="00152D4F" w:rsidRDefault="00841D98" w:rsidP="00841D98">
      <w:pPr>
        <w:pStyle w:val="a3"/>
        <w:rPr>
          <w:rFonts w:ascii="Century Gothic" w:hAnsi="Century Gothic"/>
          <w:sz w:val="18"/>
          <w:szCs w:val="18"/>
          <w:u w:val="single"/>
          <w:lang w:val="el-GR"/>
        </w:rPr>
      </w:pPr>
    </w:p>
    <w:p w:rsidR="00841D98" w:rsidRPr="00152D4F" w:rsidRDefault="00841D98" w:rsidP="00841D98">
      <w:pPr>
        <w:pStyle w:val="a3"/>
        <w:rPr>
          <w:rFonts w:ascii="Century Gothic" w:hAnsi="Century Gothic"/>
          <w:sz w:val="20"/>
          <w:szCs w:val="20"/>
          <w:u w:val="single"/>
          <w:lang w:val="el-GR"/>
        </w:rPr>
      </w:pPr>
      <w:r w:rsidRPr="00152D4F">
        <w:rPr>
          <w:rFonts w:ascii="Century Gothic" w:hAnsi="Century Gothic"/>
          <w:sz w:val="20"/>
          <w:szCs w:val="20"/>
          <w:u w:val="single"/>
          <w:lang w:val="el-GR"/>
        </w:rPr>
        <w:t>Στοιχεία επικοινωνίας:</w:t>
      </w:r>
    </w:p>
    <w:p w:rsidR="00841D98" w:rsidRPr="00152D4F" w:rsidRDefault="00841D98" w:rsidP="00841D98">
      <w:pPr>
        <w:pStyle w:val="a3"/>
        <w:rPr>
          <w:rFonts w:ascii="Century Gothic" w:hAnsi="Century Gothic"/>
          <w:sz w:val="20"/>
          <w:szCs w:val="20"/>
          <w:lang w:val="el-GR"/>
        </w:rPr>
      </w:pPr>
      <w:r w:rsidRPr="00152D4F">
        <w:rPr>
          <w:rFonts w:ascii="Century Gothic" w:hAnsi="Century Gothic"/>
          <w:b/>
          <w:bCs/>
          <w:sz w:val="20"/>
          <w:szCs w:val="20"/>
          <w:lang w:val="el-GR"/>
        </w:rPr>
        <w:t>Διεύθυνση</w:t>
      </w:r>
      <w:r w:rsidRPr="00152D4F">
        <w:rPr>
          <w:rFonts w:ascii="Century Gothic" w:hAnsi="Century Gothic"/>
          <w:sz w:val="20"/>
          <w:szCs w:val="20"/>
          <w:lang w:val="el-GR"/>
        </w:rPr>
        <w:t>: Εθνικό Αρχαιολογικό Μουσείο, Πατησίων 44, Αθήνα 106 82</w:t>
      </w:r>
    </w:p>
    <w:p w:rsidR="00841D98" w:rsidRPr="00152D4F" w:rsidRDefault="00841D98" w:rsidP="00841D98">
      <w:pPr>
        <w:pStyle w:val="a3"/>
        <w:rPr>
          <w:rFonts w:ascii="Century Gothic" w:hAnsi="Century Gothic"/>
          <w:sz w:val="20"/>
          <w:szCs w:val="20"/>
        </w:rPr>
      </w:pPr>
      <w:proofErr w:type="spellStart"/>
      <w:r w:rsidRPr="00152D4F">
        <w:rPr>
          <w:rFonts w:ascii="Century Gothic" w:hAnsi="Century Gothic"/>
          <w:b/>
          <w:bCs/>
          <w:sz w:val="20"/>
          <w:szCs w:val="20"/>
          <w:lang w:val="el-GR"/>
        </w:rPr>
        <w:t>Τηλ</w:t>
      </w:r>
      <w:proofErr w:type="spellEnd"/>
      <w:r w:rsidRPr="00152D4F">
        <w:rPr>
          <w:rFonts w:ascii="Century Gothic" w:hAnsi="Century Gothic"/>
          <w:sz w:val="20"/>
          <w:szCs w:val="20"/>
        </w:rPr>
        <w:t>: 213214 4800</w:t>
      </w:r>
      <w:r w:rsidR="00152D4F" w:rsidRPr="00152D4F">
        <w:rPr>
          <w:rFonts w:ascii="Century Gothic" w:hAnsi="Century Gothic"/>
          <w:sz w:val="20"/>
          <w:szCs w:val="20"/>
        </w:rPr>
        <w:t>, -4856, -4889</w:t>
      </w:r>
      <w:r w:rsidRPr="00152D4F">
        <w:rPr>
          <w:rFonts w:ascii="Century Gothic" w:hAnsi="Century Gothic"/>
          <w:b/>
          <w:bCs/>
          <w:sz w:val="20"/>
          <w:szCs w:val="20"/>
        </w:rPr>
        <w:t xml:space="preserve">   </w:t>
      </w:r>
      <w:r w:rsidRPr="00152D4F">
        <w:rPr>
          <w:rFonts w:ascii="Century Gothic" w:hAnsi="Century Gothic"/>
          <w:b/>
          <w:bCs/>
          <w:sz w:val="20"/>
          <w:szCs w:val="20"/>
          <w:lang w:val="fr-FR"/>
        </w:rPr>
        <w:t>Email</w:t>
      </w:r>
      <w:r w:rsidRPr="00152D4F">
        <w:rPr>
          <w:rFonts w:ascii="Century Gothic" w:hAnsi="Century Gothic"/>
          <w:b/>
          <w:bCs/>
          <w:sz w:val="20"/>
          <w:szCs w:val="20"/>
        </w:rPr>
        <w:t xml:space="preserve">: </w:t>
      </w:r>
      <w:hyperlink r:id="rId6" w:history="1">
        <w:r w:rsidRPr="00152D4F">
          <w:rPr>
            <w:rStyle w:val="-"/>
            <w:rFonts w:ascii="Century Gothic" w:hAnsi="Century Gothic"/>
            <w:sz w:val="20"/>
            <w:szCs w:val="20"/>
            <w:lang w:val="fr-FR"/>
          </w:rPr>
          <w:t>eam</w:t>
        </w:r>
        <w:r w:rsidRPr="00152D4F">
          <w:rPr>
            <w:rStyle w:val="-"/>
            <w:rFonts w:ascii="Century Gothic" w:hAnsi="Century Gothic"/>
            <w:sz w:val="20"/>
            <w:szCs w:val="20"/>
          </w:rPr>
          <w:t>@</w:t>
        </w:r>
        <w:r w:rsidRPr="00152D4F">
          <w:rPr>
            <w:rStyle w:val="-"/>
            <w:rFonts w:ascii="Century Gothic" w:hAnsi="Century Gothic"/>
            <w:sz w:val="20"/>
            <w:szCs w:val="20"/>
            <w:lang w:val="fr-FR"/>
          </w:rPr>
          <w:t>culture</w:t>
        </w:r>
        <w:r w:rsidRPr="00152D4F">
          <w:rPr>
            <w:rStyle w:val="-"/>
            <w:rFonts w:ascii="Century Gothic" w:hAnsi="Century Gothic"/>
            <w:sz w:val="20"/>
            <w:szCs w:val="20"/>
          </w:rPr>
          <w:t>.</w:t>
        </w:r>
        <w:r w:rsidRPr="00152D4F">
          <w:rPr>
            <w:rStyle w:val="-"/>
            <w:rFonts w:ascii="Century Gothic" w:hAnsi="Century Gothic"/>
            <w:sz w:val="20"/>
            <w:szCs w:val="20"/>
            <w:lang w:val="fr-FR"/>
          </w:rPr>
          <w:t>gr</w:t>
        </w:r>
      </w:hyperlink>
      <w:r w:rsidRPr="00152D4F">
        <w:rPr>
          <w:rFonts w:ascii="Century Gothic" w:hAnsi="Century Gothic"/>
          <w:sz w:val="20"/>
          <w:szCs w:val="20"/>
        </w:rPr>
        <w:t xml:space="preserve">    </w:t>
      </w:r>
      <w:hyperlink r:id="rId7" w:history="1">
        <w:r w:rsidRPr="00152D4F">
          <w:rPr>
            <w:rStyle w:val="-"/>
            <w:rFonts w:ascii="Century Gothic" w:hAnsi="Century Gothic"/>
            <w:sz w:val="20"/>
            <w:szCs w:val="20"/>
            <w:lang w:val="fr-FR"/>
          </w:rPr>
          <w:t>www</w:t>
        </w:r>
        <w:r w:rsidRPr="00152D4F">
          <w:rPr>
            <w:rStyle w:val="-"/>
            <w:rFonts w:ascii="Century Gothic" w:hAnsi="Century Gothic"/>
            <w:sz w:val="20"/>
            <w:szCs w:val="20"/>
          </w:rPr>
          <w:t>.</w:t>
        </w:r>
        <w:proofErr w:type="spellStart"/>
        <w:r w:rsidRPr="00152D4F">
          <w:rPr>
            <w:rStyle w:val="-"/>
            <w:rFonts w:ascii="Century Gothic" w:hAnsi="Century Gothic"/>
            <w:sz w:val="20"/>
            <w:szCs w:val="20"/>
            <w:lang w:val="fr-FR"/>
          </w:rPr>
          <w:t>namuseum</w:t>
        </w:r>
        <w:proofErr w:type="spellEnd"/>
        <w:r w:rsidRPr="00152D4F">
          <w:rPr>
            <w:rStyle w:val="-"/>
            <w:rFonts w:ascii="Century Gothic" w:hAnsi="Century Gothic"/>
            <w:sz w:val="20"/>
            <w:szCs w:val="20"/>
          </w:rPr>
          <w:t>.</w:t>
        </w:r>
        <w:r w:rsidRPr="00152D4F">
          <w:rPr>
            <w:rStyle w:val="-"/>
            <w:rFonts w:ascii="Century Gothic" w:hAnsi="Century Gothic"/>
            <w:sz w:val="20"/>
            <w:szCs w:val="20"/>
            <w:lang w:val="fr-FR"/>
          </w:rPr>
          <w:t>gr</w:t>
        </w:r>
      </w:hyperlink>
    </w:p>
    <w:p w:rsidR="005A196F" w:rsidRDefault="00841D98" w:rsidP="00841D98">
      <w:pPr>
        <w:pStyle w:val="a3"/>
        <w:rPr>
          <w:rFonts w:ascii="Century Gothic" w:hAnsi="Century Gothic"/>
          <w:sz w:val="20"/>
          <w:szCs w:val="20"/>
          <w:lang w:val="el-GR"/>
        </w:rPr>
      </w:pPr>
      <w:r w:rsidRPr="00152D4F">
        <w:rPr>
          <w:rFonts w:ascii="Century Gothic" w:hAnsi="Century Gothic"/>
          <w:b/>
          <w:bCs/>
          <w:sz w:val="20"/>
          <w:szCs w:val="20"/>
          <w:lang w:val="el-GR"/>
        </w:rPr>
        <w:t>Ώρες λειτουργίας</w:t>
      </w:r>
      <w:r w:rsidRPr="00152D4F">
        <w:rPr>
          <w:rFonts w:ascii="Century Gothic" w:hAnsi="Century Gothic"/>
          <w:sz w:val="20"/>
          <w:szCs w:val="20"/>
          <w:lang w:val="el-GR"/>
        </w:rPr>
        <w:t xml:space="preserve">: </w:t>
      </w:r>
    </w:p>
    <w:p w:rsidR="005A196F" w:rsidRPr="005A196F" w:rsidRDefault="005A196F" w:rsidP="005A196F">
      <w:pPr>
        <w:rPr>
          <w:rStyle w:val="text-black1"/>
          <w:rFonts w:ascii="Century Gothic" w:hAnsi="Century Gothic"/>
          <w:kern w:val="0"/>
          <w:sz w:val="20"/>
          <w:szCs w:val="20"/>
          <w:lang w:eastAsia="en-US" w:bidi="ar-SA"/>
        </w:rPr>
      </w:pPr>
      <w:r w:rsidRPr="005A196F">
        <w:rPr>
          <w:rStyle w:val="text-black1"/>
          <w:rFonts w:ascii="Century Gothic" w:hAnsi="Century Gothic"/>
          <w:kern w:val="0"/>
          <w:sz w:val="20"/>
          <w:szCs w:val="20"/>
          <w:lang w:eastAsia="en-US" w:bidi="ar-SA"/>
        </w:rPr>
        <w:t>Δευτέρα, Τετάρτη-Κυριακή 08:00-20:00, Τρίτη 12:30-20:00 (θερινό ωράριο έως 31/10)</w:t>
      </w:r>
    </w:p>
    <w:p w:rsidR="00841D98" w:rsidRPr="00DA4129" w:rsidRDefault="005A196F" w:rsidP="005A196F">
      <w:pPr>
        <w:rPr>
          <w:sz w:val="4"/>
        </w:rPr>
      </w:pPr>
      <w:r w:rsidRPr="005A196F">
        <w:rPr>
          <w:rStyle w:val="text-black1"/>
          <w:rFonts w:ascii="Century Gothic" w:hAnsi="Century Gothic"/>
          <w:kern w:val="0"/>
          <w:sz w:val="20"/>
          <w:szCs w:val="20"/>
          <w:lang w:eastAsia="en-US" w:bidi="ar-SA"/>
        </w:rPr>
        <w:t>Δευτέρα, Τετάρτη-Κυριακή 08:30-16:00, Τρίτη 13:00-20:00 (χειμερινό ωράριο έως 31/3)</w:t>
      </w:r>
    </w:p>
    <w:tbl>
      <w:tblPr>
        <w:tblStyle w:val="a4"/>
        <w:tblW w:w="8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03"/>
      </w:tblGrid>
      <w:tr w:rsidR="00841D98" w:rsidTr="00BC77B7">
        <w:trPr>
          <w:trHeight w:val="1352"/>
        </w:trPr>
        <w:tc>
          <w:tcPr>
            <w:tcW w:w="4403" w:type="dxa"/>
          </w:tcPr>
          <w:p w:rsidR="00152D4F" w:rsidRDefault="00152D4F" w:rsidP="00BC77B7">
            <w:pPr>
              <w:rPr>
                <w:rFonts w:ascii="Century Gothic" w:hAnsi="Century Gothic"/>
                <w:sz w:val="18"/>
              </w:rPr>
            </w:pPr>
          </w:p>
          <w:p w:rsidR="00841D98" w:rsidRDefault="00841D98" w:rsidP="00BC77B7">
            <w:pPr>
              <w:rPr>
                <w:sz w:val="22"/>
              </w:rPr>
            </w:pPr>
            <w:r w:rsidRPr="00DA4129">
              <w:rPr>
                <w:rFonts w:ascii="Century Gothic" w:hAnsi="Century Gothic"/>
                <w:sz w:val="18"/>
              </w:rPr>
              <w:t xml:space="preserve">Χορηγοί επικοινωνίας:     </w:t>
            </w:r>
            <w:r w:rsidRPr="00DA4129">
              <w:rPr>
                <w:rFonts w:ascii="Century Gothic" w:hAnsi="Century Gothic"/>
                <w:noProof/>
                <w:sz w:val="18"/>
                <w:lang w:eastAsia="el-GR" w:bidi="ar-SA"/>
              </w:rPr>
              <w:drawing>
                <wp:inline distT="0" distB="0" distL="0" distR="0" wp14:anchorId="1BE22522" wp14:editId="4DB7581A">
                  <wp:extent cx="327546" cy="327546"/>
                  <wp:effectExtent l="0" t="0" r="0" b="0"/>
                  <wp:docPr id="2" name="Εικόνα 2"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www.typologies.gr/wp-content/uploads/2014/03/%CE%A4%CE%A1%CE%99%CE%A4%CE%9F-%CE%A0%CE%A1%CE%9F%CE%93%CE%A1%CE%91%CE%9C%CE%9C%CE%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85" cy="328285"/>
                          </a:xfrm>
                          <a:prstGeom prst="rect">
                            <a:avLst/>
                          </a:prstGeom>
                          <a:noFill/>
                          <a:ln>
                            <a:noFill/>
                          </a:ln>
                        </pic:spPr>
                      </pic:pic>
                    </a:graphicData>
                  </a:graphic>
                </wp:inline>
              </w:drawing>
            </w:r>
            <w:r>
              <w:rPr>
                <w:rFonts w:ascii="Century Gothic" w:hAnsi="Century Gothic"/>
                <w:sz w:val="18"/>
              </w:rPr>
              <w:t xml:space="preserve"> </w:t>
            </w:r>
            <w:r w:rsidRPr="00DA4129">
              <w:rPr>
                <w:rFonts w:ascii="Century Gothic" w:hAnsi="Century Gothic"/>
                <w:noProof/>
                <w:sz w:val="18"/>
                <w:lang w:eastAsia="el-GR" w:bidi="ar-SA"/>
              </w:rPr>
              <w:drawing>
                <wp:inline distT="0" distB="0" distL="0" distR="0" wp14:anchorId="0DBBB39E" wp14:editId="74E66387">
                  <wp:extent cx="544145" cy="252398"/>
                  <wp:effectExtent l="0" t="0" r="8890" b="0"/>
                  <wp:docPr id="3" name="Εικόνα 3"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Ρ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587" cy="262344"/>
                          </a:xfrm>
                          <a:prstGeom prst="rect">
                            <a:avLst/>
                          </a:prstGeom>
                          <a:noFill/>
                          <a:ln>
                            <a:noFill/>
                          </a:ln>
                        </pic:spPr>
                      </pic:pic>
                    </a:graphicData>
                  </a:graphic>
                </wp:inline>
              </w:drawing>
            </w:r>
            <w:r>
              <w:rPr>
                <w:rFonts w:ascii="Century Gothic" w:hAnsi="Century Gothic"/>
                <w:sz w:val="18"/>
              </w:rPr>
              <w:t xml:space="preserve"> </w:t>
            </w:r>
          </w:p>
        </w:tc>
        <w:tc>
          <w:tcPr>
            <w:tcW w:w="4403" w:type="dxa"/>
          </w:tcPr>
          <w:p w:rsidR="00841D98" w:rsidRDefault="00841D98" w:rsidP="00BC77B7">
            <w:pPr>
              <w:rPr>
                <w:rFonts w:ascii="Century Gothic" w:hAnsi="Century Gothic"/>
                <w:sz w:val="18"/>
              </w:rPr>
            </w:pPr>
          </w:p>
          <w:p w:rsidR="00841D98" w:rsidRDefault="00841D98" w:rsidP="00BC77B7">
            <w:pPr>
              <w:rPr>
                <w:rFonts w:ascii="Century Gothic" w:hAnsi="Century Gothic"/>
                <w:sz w:val="18"/>
              </w:rPr>
            </w:pPr>
          </w:p>
          <w:p w:rsidR="00841D98" w:rsidRDefault="00841D98" w:rsidP="00BC77B7">
            <w:pPr>
              <w:rPr>
                <w:sz w:val="22"/>
              </w:rPr>
            </w:pPr>
          </w:p>
        </w:tc>
      </w:tr>
    </w:tbl>
    <w:p w:rsidR="00152D4F" w:rsidRDefault="00152D4F" w:rsidP="00841D98">
      <w:pPr>
        <w:jc w:val="both"/>
        <w:textAlignment w:val="baseline"/>
        <w:rPr>
          <w:rFonts w:ascii="Century Gothic" w:hAnsi="Century Gothic"/>
          <w:sz w:val="18"/>
        </w:rPr>
      </w:pPr>
    </w:p>
    <w:p w:rsidR="001728AE" w:rsidRDefault="00841D98" w:rsidP="00841D98">
      <w:pPr>
        <w:jc w:val="both"/>
        <w:textAlignment w:val="baseline"/>
      </w:pPr>
      <w:r w:rsidRPr="00445332">
        <w:rPr>
          <w:rFonts w:ascii="Century Gothic" w:hAnsi="Century Gothic"/>
          <w:sz w:val="18"/>
        </w:rPr>
        <w:t xml:space="preserve">Συν. </w:t>
      </w:r>
      <w:r w:rsidR="0076764B">
        <w:rPr>
          <w:rFonts w:ascii="Century Gothic" w:hAnsi="Century Gothic"/>
          <w:sz w:val="18"/>
          <w:szCs w:val="18"/>
        </w:rPr>
        <w:t>Δύο</w:t>
      </w:r>
      <w:r w:rsidRPr="005F0767">
        <w:rPr>
          <w:rFonts w:ascii="Century Gothic" w:hAnsi="Century Gothic"/>
          <w:sz w:val="18"/>
          <w:szCs w:val="18"/>
        </w:rPr>
        <w:t xml:space="preserve"> έργα του </w:t>
      </w:r>
      <w:r w:rsidR="00152D4F">
        <w:rPr>
          <w:rFonts w:ascii="Century Gothic" w:hAnsi="Century Gothic"/>
          <w:sz w:val="18"/>
          <w:szCs w:val="18"/>
        </w:rPr>
        <w:t>Βασίλη Παπανικολάου</w:t>
      </w:r>
      <w:r w:rsidRPr="005F0767">
        <w:rPr>
          <w:rFonts w:ascii="Century Gothic" w:hAnsi="Century Gothic"/>
          <w:sz w:val="18"/>
          <w:szCs w:val="18"/>
        </w:rPr>
        <w:t xml:space="preserve"> από την έκθεση «</w:t>
      </w:r>
      <w:r w:rsidR="00152D4F">
        <w:rPr>
          <w:rFonts w:ascii="Century Gothic" w:hAnsi="Century Gothic"/>
          <w:sz w:val="18"/>
          <w:szCs w:val="18"/>
        </w:rPr>
        <w:t>Ζωγραφικό επίγραμμα</w:t>
      </w:r>
      <w:r>
        <w:rPr>
          <w:rFonts w:ascii="Century Gothic" w:hAnsi="Century Gothic"/>
          <w:sz w:val="18"/>
          <w:szCs w:val="18"/>
        </w:rPr>
        <w:t>»</w:t>
      </w:r>
      <w:r w:rsidRPr="005F0767">
        <w:rPr>
          <w:rFonts w:ascii="Century Gothic" w:hAnsi="Century Gothic"/>
          <w:sz w:val="18"/>
          <w:szCs w:val="18"/>
        </w:rPr>
        <w:t xml:space="preserve"> (© </w:t>
      </w:r>
      <w:r w:rsidR="00152D4F">
        <w:rPr>
          <w:rFonts w:ascii="Century Gothic" w:hAnsi="Century Gothic"/>
          <w:sz w:val="18"/>
          <w:szCs w:val="18"/>
        </w:rPr>
        <w:t>Βασίλη</w:t>
      </w:r>
      <w:r>
        <w:rPr>
          <w:rFonts w:ascii="Century Gothic" w:hAnsi="Century Gothic"/>
          <w:sz w:val="18"/>
          <w:szCs w:val="18"/>
        </w:rPr>
        <w:t>ς</w:t>
      </w:r>
      <w:r w:rsidR="00152D4F">
        <w:rPr>
          <w:rFonts w:ascii="Century Gothic" w:hAnsi="Century Gothic"/>
          <w:sz w:val="18"/>
          <w:szCs w:val="18"/>
        </w:rPr>
        <w:t xml:space="preserve"> Παπανικολάου</w:t>
      </w:r>
      <w:r w:rsidRPr="005F0767">
        <w:rPr>
          <w:rFonts w:ascii="Century Gothic" w:hAnsi="Century Gothic"/>
          <w:sz w:val="18"/>
          <w:szCs w:val="18"/>
        </w:rPr>
        <w:t>, ευγενής παραχώρηση του ιδίου).</w:t>
      </w:r>
    </w:p>
    <w:sectPr w:rsidR="001728AE" w:rsidSect="00687764">
      <w:pgSz w:w="11906" w:h="16838"/>
      <w:pgMar w:top="1276" w:right="1416"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98"/>
    <w:rsid w:val="00036B1B"/>
    <w:rsid w:val="001052E8"/>
    <w:rsid w:val="00152D4F"/>
    <w:rsid w:val="001728AE"/>
    <w:rsid w:val="005A196F"/>
    <w:rsid w:val="0065224F"/>
    <w:rsid w:val="0076764B"/>
    <w:rsid w:val="00841D98"/>
    <w:rsid w:val="00EF47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A7753-F4B6-424B-B417-60D4B55C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98"/>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1D98"/>
    <w:pPr>
      <w:suppressAutoHyphens/>
      <w:spacing w:after="0" w:line="240" w:lineRule="auto"/>
    </w:pPr>
    <w:rPr>
      <w:rFonts w:ascii="Calibri" w:eastAsia="SimSun" w:hAnsi="Calibri" w:cs="Times New Roman"/>
      <w:lang w:val="en-US"/>
    </w:rPr>
  </w:style>
  <w:style w:type="character" w:styleId="-">
    <w:name w:val="Hyperlink"/>
    <w:semiHidden/>
    <w:rsid w:val="00841D98"/>
    <w:rPr>
      <w:rFonts w:ascii="Times New Roman" w:hAnsi="Times New Roman" w:cs="Times New Roman"/>
      <w:color w:val="0000FF"/>
      <w:u w:val="single"/>
    </w:rPr>
  </w:style>
  <w:style w:type="character" w:customStyle="1" w:styleId="text-black1">
    <w:name w:val="text-black1"/>
    <w:basedOn w:val="a0"/>
    <w:rsid w:val="00841D98"/>
    <w:rPr>
      <w:rFonts w:ascii="Tahoma" w:hAnsi="Tahoma" w:cs="Tahoma" w:hint="default"/>
      <w:b w:val="0"/>
      <w:bCs w:val="0"/>
      <w:color w:val="000000"/>
      <w:sz w:val="17"/>
      <w:szCs w:val="17"/>
    </w:rPr>
  </w:style>
  <w:style w:type="table" w:styleId="a4">
    <w:name w:val="Table Grid"/>
    <w:basedOn w:val="a1"/>
    <w:uiPriority w:val="39"/>
    <w:rsid w:val="0084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namuseum.gr"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m@culture.g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F4DC02F-BA3A-4FCB-89D6-77693E3CDE6C}"/>
</file>

<file path=customXml/itemProps2.xml><?xml version="1.0" encoding="utf-8"?>
<ds:datastoreItem xmlns:ds="http://schemas.openxmlformats.org/officeDocument/2006/customXml" ds:itemID="{A6124D8B-8EAF-4241-AB6E-76185C9325C6}"/>
</file>

<file path=customXml/itemProps3.xml><?xml version="1.0" encoding="utf-8"?>
<ds:datastoreItem xmlns:ds="http://schemas.openxmlformats.org/officeDocument/2006/customXml" ds:itemID="{5BC1A78B-7715-41F9-8761-A2A6EE5C59CA}"/>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Εικαστική έκθεση με τίτλο «Ζωγραφικό επίγραμμα» στο Εθνικό Αρχαιολογικό Μουσείο</dc:title>
  <dc:subject/>
  <dc:creator>User</dc:creator>
  <cp:keywords/>
  <dc:description/>
  <cp:lastModifiedBy>Sofia</cp:lastModifiedBy>
  <cp:revision>2</cp:revision>
  <dcterms:created xsi:type="dcterms:W3CDTF">2019-10-14T09:18:00Z</dcterms:created>
  <dcterms:modified xsi:type="dcterms:W3CDTF">2019-10-14T09:18:00Z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